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1F" w:rsidRDefault="00710A1F" w:rsidP="00710A1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b/>
          <w:noProof/>
          <w:lang w:eastAsia="ru-RU"/>
        </w:rPr>
        <w:drawing>
          <wp:inline distT="0" distB="0" distL="0" distR="0" wp14:anchorId="0796BD51" wp14:editId="3CE98BF7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1F" w:rsidRDefault="00710A1F" w:rsidP="0071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ПЕТРОВСКИЕ ФОНТАНЫ</w:t>
      </w:r>
    </w:p>
    <w:p w:rsidR="00710A1F" w:rsidRDefault="00710A1F" w:rsidP="0071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350-летию со дня рождения Петра Великого</w:t>
      </w:r>
    </w:p>
    <w:p w:rsidR="00710A1F" w:rsidRDefault="00710A1F" w:rsidP="007F266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К</w:t>
      </w:r>
      <w:r w:rsidRPr="00710A1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301</w:t>
      </w:r>
      <w:r w:rsidRPr="00710A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-летию водоподводящей системы Петергофа</w:t>
      </w:r>
    </w:p>
    <w:p w:rsidR="00710A1F" w:rsidRPr="00A516F8" w:rsidRDefault="00710A1F" w:rsidP="0071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августа 2022 11</w:t>
      </w:r>
      <w:r w:rsidRPr="00A516F8">
        <w:rPr>
          <w:rFonts w:ascii="Times New Roman" w:hAnsi="Times New Roman" w:cs="Times New Roman"/>
          <w:b/>
          <w:sz w:val="24"/>
          <w:szCs w:val="24"/>
        </w:rPr>
        <w:t>:00</w:t>
      </w:r>
    </w:p>
    <w:p w:rsidR="00710A1F" w:rsidRPr="00A516F8" w:rsidRDefault="00710A1F" w:rsidP="0071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ГМЗ «</w:t>
      </w:r>
      <w:r w:rsidRPr="00A516F8">
        <w:rPr>
          <w:rFonts w:ascii="Times New Roman" w:hAnsi="Times New Roman" w:cs="Times New Roman"/>
          <w:b/>
          <w:sz w:val="24"/>
          <w:szCs w:val="24"/>
        </w:rPr>
        <w:t>Петергоф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516F8">
        <w:rPr>
          <w:rFonts w:ascii="Times New Roman" w:hAnsi="Times New Roman" w:cs="Times New Roman"/>
          <w:b/>
          <w:sz w:val="24"/>
          <w:szCs w:val="24"/>
        </w:rPr>
        <w:t>, Нижний парк</w:t>
      </w:r>
    </w:p>
    <w:p w:rsidR="00C26AAE" w:rsidRPr="007A6B2A" w:rsidRDefault="00C26AAE" w:rsidP="00214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23" w:rsidRDefault="00530723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2A7B7D">
        <w:rPr>
          <w:rFonts w:ascii="Times New Roman" w:hAnsi="Times New Roman" w:cs="Times New Roman"/>
          <w:sz w:val="24"/>
        </w:rPr>
        <w:t>В год 350-летия первого российского императора</w:t>
      </w:r>
      <w:r>
        <w:rPr>
          <w:rFonts w:ascii="Times New Roman" w:hAnsi="Times New Roman" w:cs="Times New Roman"/>
          <w:sz w:val="24"/>
        </w:rPr>
        <w:t xml:space="preserve"> ГМЗ «Петергоф» приглашает на пресс-тур, посвященный фонтанам</w:t>
      </w:r>
      <w:r w:rsidRPr="002A7B7D">
        <w:rPr>
          <w:rFonts w:ascii="Times New Roman" w:hAnsi="Times New Roman" w:cs="Times New Roman"/>
          <w:sz w:val="24"/>
        </w:rPr>
        <w:t xml:space="preserve"> Нижнего парка эпохи Петра Великого.</w:t>
      </w:r>
      <w:r>
        <w:rPr>
          <w:rFonts w:ascii="Times New Roman" w:hAnsi="Times New Roman" w:cs="Times New Roman"/>
          <w:sz w:val="24"/>
        </w:rPr>
        <w:t xml:space="preserve"> </w:t>
      </w:r>
      <w:r w:rsidRPr="002A7B7D">
        <w:rPr>
          <w:rFonts w:ascii="Times New Roman" w:hAnsi="Times New Roman" w:cs="Times New Roman"/>
          <w:sz w:val="24"/>
        </w:rPr>
        <w:t xml:space="preserve">При Петре I </w:t>
      </w:r>
      <w:r>
        <w:rPr>
          <w:rFonts w:ascii="Times New Roman" w:hAnsi="Times New Roman" w:cs="Times New Roman"/>
          <w:sz w:val="24"/>
        </w:rPr>
        <w:t xml:space="preserve">были </w:t>
      </w:r>
      <w:r w:rsidRPr="002A7B7D">
        <w:rPr>
          <w:rFonts w:ascii="Times New Roman" w:hAnsi="Times New Roman" w:cs="Times New Roman"/>
          <w:sz w:val="24"/>
        </w:rPr>
        <w:t>созданы</w:t>
      </w:r>
      <w:r>
        <w:rPr>
          <w:rFonts w:ascii="Times New Roman" w:hAnsi="Times New Roman" w:cs="Times New Roman"/>
          <w:sz w:val="24"/>
        </w:rPr>
        <w:t xml:space="preserve"> следующие фонтаны</w:t>
      </w:r>
      <w:r w:rsidRPr="002A7B7D">
        <w:rPr>
          <w:rFonts w:ascii="Times New Roman" w:hAnsi="Times New Roman" w:cs="Times New Roman"/>
          <w:sz w:val="24"/>
        </w:rPr>
        <w:t>: Большой и Марлинский каскады, «Менажерные» фонтаны, фонтаны «Сноп», «Адам», «Пирамида», шутихи «Водяная дорога» и «Диванчики».</w:t>
      </w:r>
      <w:r>
        <w:rPr>
          <w:rFonts w:ascii="Times New Roman" w:hAnsi="Times New Roman" w:cs="Times New Roman"/>
          <w:sz w:val="24"/>
        </w:rPr>
        <w:t xml:space="preserve"> На пресс-туре </w:t>
      </w:r>
      <w:r w:rsidRPr="002A7B7D">
        <w:rPr>
          <w:rFonts w:ascii="Times New Roman" w:hAnsi="Times New Roman" w:cs="Times New Roman"/>
          <w:sz w:val="24"/>
        </w:rPr>
        <w:t xml:space="preserve">речь пойдет о триумфальных фонтанах, выполненных в честь побед в Северной войне, о личных царских правках в чертежах водометов, о петровских «giochi d'aqua» (ит. </w:t>
      </w:r>
      <w:r>
        <w:rPr>
          <w:rFonts w:ascii="Times New Roman" w:hAnsi="Times New Roman" w:cs="Times New Roman"/>
          <w:sz w:val="24"/>
        </w:rPr>
        <w:t>«</w:t>
      </w:r>
      <w:r w:rsidRPr="002A7B7D">
        <w:rPr>
          <w:rFonts w:ascii="Times New Roman" w:hAnsi="Times New Roman" w:cs="Times New Roman"/>
          <w:sz w:val="24"/>
        </w:rPr>
        <w:t>игры с водой</w:t>
      </w:r>
      <w:r>
        <w:rPr>
          <w:rFonts w:ascii="Times New Roman" w:hAnsi="Times New Roman" w:cs="Times New Roman"/>
          <w:sz w:val="24"/>
        </w:rPr>
        <w:t>»)</w:t>
      </w:r>
      <w:r w:rsidRPr="002A7B7D">
        <w:rPr>
          <w:rFonts w:ascii="Times New Roman" w:hAnsi="Times New Roman" w:cs="Times New Roman"/>
          <w:sz w:val="24"/>
        </w:rPr>
        <w:t xml:space="preserve"> и многом другом.</w:t>
      </w:r>
    </w:p>
    <w:p w:rsidR="00C26AAE" w:rsidRDefault="00C26AAE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530723" w:rsidRDefault="00530723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2A7B7D">
        <w:rPr>
          <w:rFonts w:ascii="Times New Roman" w:hAnsi="Times New Roman" w:cs="Times New Roman"/>
          <w:sz w:val="24"/>
        </w:rPr>
        <w:t>Петр I стал автором, определившим основу Петергофской резиденции. По его рисункам и чертежам на берегу Финского залива строили дворцы, разбивали парки и сооружали потрясающие воображение фонтаны. Строительство первой русской резиденции происходило под влиянием европейской культуры. Первыми фонтанными мастерами Петергофа были иностранцы. Но Петр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A7B7D">
        <w:rPr>
          <w:rFonts w:ascii="Times New Roman" w:hAnsi="Times New Roman" w:cs="Times New Roman"/>
          <w:sz w:val="24"/>
        </w:rPr>
        <w:t xml:space="preserve"> категорически не допускал слепого копирования западных идей – везде вносил собстве</w:t>
      </w:r>
      <w:r>
        <w:rPr>
          <w:rFonts w:ascii="Times New Roman" w:hAnsi="Times New Roman" w:cs="Times New Roman"/>
          <w:sz w:val="24"/>
        </w:rPr>
        <w:t xml:space="preserve">нные дополнения, корректировки и </w:t>
      </w:r>
      <w:r w:rsidRPr="002A7B7D">
        <w:rPr>
          <w:rFonts w:ascii="Times New Roman" w:hAnsi="Times New Roman" w:cs="Times New Roman"/>
          <w:sz w:val="24"/>
        </w:rPr>
        <w:t>изменения.</w:t>
      </w:r>
    </w:p>
    <w:p w:rsidR="00C26AAE" w:rsidRDefault="00C26AAE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530723" w:rsidRDefault="007F6491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 августа 2022 года </w:t>
      </w:r>
      <w:r w:rsidRPr="007F6491">
        <w:rPr>
          <w:rFonts w:ascii="Times New Roman" w:hAnsi="Times New Roman" w:cs="Times New Roman"/>
          <w:bCs/>
          <w:color w:val="000000"/>
          <w:sz w:val="24"/>
          <w:szCs w:val="24"/>
        </w:rPr>
        <w:t>водоподводящей системе Петергофа</w:t>
      </w:r>
      <w:r>
        <w:rPr>
          <w:rFonts w:ascii="Times New Roman" w:hAnsi="Times New Roman" w:cs="Times New Roman"/>
          <w:sz w:val="24"/>
        </w:rPr>
        <w:t xml:space="preserve"> исполняется 301 год. Столько лет</w:t>
      </w:r>
      <w:r w:rsidR="00530723" w:rsidRPr="002A7B7D">
        <w:rPr>
          <w:rFonts w:ascii="Times New Roman" w:hAnsi="Times New Roman" w:cs="Times New Roman"/>
          <w:sz w:val="24"/>
        </w:rPr>
        <w:t xml:space="preserve"> фонтанный водовод служит воплощением «Великой мечты» Петра I, которому при помощи талантливых гидравликов удалось отыскать источник водоснабжения, спроектировать канал и направить воду к Петергофу.</w:t>
      </w:r>
    </w:p>
    <w:p w:rsidR="00C26AAE" w:rsidRDefault="00C26AAE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</w:p>
    <w:p w:rsidR="00530723" w:rsidRDefault="00530723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Пресс-тур пройдет по восточной части Нижнего парка. Первым на пути предстанет фонтан «Адам». Его центральная скульптура была выполнена</w:t>
      </w:r>
      <w:r w:rsidRPr="004A3AA7">
        <w:rPr>
          <w:rFonts w:ascii="Times New Roman" w:hAnsi="Times New Roman" w:cs="Times New Roman"/>
          <w:sz w:val="24"/>
          <w:szCs w:val="24"/>
        </w:rPr>
        <w:t xml:space="preserve"> по заказу Петра в </w:t>
      </w:r>
      <w:r>
        <w:rPr>
          <w:rFonts w:ascii="Times New Roman" w:hAnsi="Times New Roman" w:cs="Times New Roman"/>
          <w:sz w:val="24"/>
          <w:szCs w:val="24"/>
        </w:rPr>
        <w:t xml:space="preserve">Венеции. Композиция водомета скрывает тайный замысел монарха и одновременно напоминает о новых веяниях в России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0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C26AAE" w:rsidRDefault="00C26AAE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0723" w:rsidRDefault="00530723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локация – фонтаны «Сноп» и «Диванчики» в Монплезирском саду. Он задуман царем как парадный вход в любимый дворец «Монплезир», поэтому во всей полноте вобрал в себя особенности вкуса и стиля Петра Великого.</w:t>
      </w:r>
    </w:p>
    <w:p w:rsidR="00C26AAE" w:rsidRDefault="00C26AAE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30723" w:rsidRDefault="00530723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Фонтан «Пирамида» – редчайший водомет петровской эпохи. История фонтанного шедевра состоит из побед русской армии, европейских традициях и особенностях петровских преобразований в России. </w:t>
      </w:r>
    </w:p>
    <w:p w:rsidR="0021462A" w:rsidRDefault="0021462A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462A" w:rsidRPr="0094039D" w:rsidRDefault="0021462A" w:rsidP="0021462A">
      <w:pPr>
        <w:pStyle w:val="a6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4039D">
        <w:rPr>
          <w:rFonts w:ascii="Times New Roman" w:hAnsi="Times New Roman" w:cs="Times New Roman"/>
          <w:b/>
          <w:sz w:val="24"/>
          <w:szCs w:val="24"/>
        </w:rPr>
        <w:t>Спикеры пресс-тура</w:t>
      </w:r>
      <w:r w:rsidRPr="0094039D">
        <w:rPr>
          <w:rFonts w:ascii="Times New Roman" w:hAnsi="Times New Roman" w:cs="Times New Roman"/>
          <w:sz w:val="24"/>
          <w:szCs w:val="24"/>
        </w:rPr>
        <w:t>:</w:t>
      </w:r>
    </w:p>
    <w:p w:rsidR="0021462A" w:rsidRPr="0021462A" w:rsidRDefault="0021462A" w:rsidP="0021462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1462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14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Бондарев Сергей Викторович</w:t>
      </w:r>
      <w:r w:rsidRPr="0021462A">
        <w:rPr>
          <w:rFonts w:ascii="Times New Roman" w:hAnsi="Times New Roman" w:cs="Times New Roman"/>
          <w:i/>
          <w:sz w:val="24"/>
          <w:szCs w:val="24"/>
        </w:rPr>
        <w:t>, заведующий отделом «Большой дворец» ГМЗ «Петергоф»;</w:t>
      </w:r>
    </w:p>
    <w:p w:rsidR="0021462A" w:rsidRPr="0021462A" w:rsidRDefault="0021462A" w:rsidP="0021462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1462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14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Ашихмин Алексей Алексеевич</w:t>
      </w:r>
      <w:r w:rsidRPr="002146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2D4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bookmarkStart w:id="0" w:name="_GoBack"/>
      <w:bookmarkEnd w:id="0"/>
      <w:r w:rsidRPr="002146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пециалист по музейным исследованиям отдела музейных исследований </w:t>
      </w:r>
      <w:r w:rsidRPr="0021462A">
        <w:rPr>
          <w:rFonts w:ascii="Times New Roman" w:hAnsi="Times New Roman" w:cs="Times New Roman"/>
          <w:i/>
          <w:sz w:val="24"/>
          <w:szCs w:val="24"/>
        </w:rPr>
        <w:t>ГМЗ «Петергоф»;</w:t>
      </w:r>
    </w:p>
    <w:p w:rsidR="0021462A" w:rsidRPr="0021462A" w:rsidRDefault="0021462A" w:rsidP="0021462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1462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14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Бирюков Андрей Геннадиевич</w:t>
      </w:r>
      <w:r w:rsidRPr="0021462A">
        <w:rPr>
          <w:rFonts w:ascii="Times New Roman" w:hAnsi="Times New Roman" w:cs="Times New Roman"/>
          <w:i/>
          <w:sz w:val="24"/>
          <w:szCs w:val="24"/>
        </w:rPr>
        <w:t>, начальник отдела фонтанов и гидротехнических сооружений ГМЗ «Петергоф»;</w:t>
      </w:r>
    </w:p>
    <w:p w:rsidR="0021462A" w:rsidRPr="0021462A" w:rsidRDefault="0021462A" w:rsidP="0021462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146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1462A">
        <w:rPr>
          <w:rFonts w:ascii="Times New Roman" w:hAnsi="Times New Roman" w:cs="Times New Roman"/>
          <w:sz w:val="24"/>
          <w:szCs w:val="24"/>
        </w:rPr>
        <w:t>Корсаков Александр</w:t>
      </w:r>
      <w:r w:rsidRPr="0021462A">
        <w:rPr>
          <w:rFonts w:ascii="Times New Roman" w:hAnsi="Times New Roman" w:cs="Times New Roman"/>
          <w:i/>
          <w:sz w:val="24"/>
          <w:szCs w:val="24"/>
        </w:rPr>
        <w:t>, фонтанный мастер ГМЗ «Петергоф».</w:t>
      </w:r>
    </w:p>
    <w:p w:rsidR="0021462A" w:rsidRDefault="0021462A" w:rsidP="0021462A">
      <w:pPr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21462A" w:rsidRPr="007A6B2A" w:rsidRDefault="0021462A" w:rsidP="0021462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2A">
        <w:rPr>
          <w:rFonts w:ascii="Times New Roman" w:hAnsi="Times New Roman" w:cs="Times New Roman"/>
          <w:b/>
          <w:sz w:val="24"/>
          <w:szCs w:val="24"/>
        </w:rPr>
        <w:t>Программа пресс-тура:</w:t>
      </w:r>
    </w:p>
    <w:p w:rsidR="0021462A" w:rsidRPr="007A6B2A" w:rsidRDefault="0021462A" w:rsidP="002146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Pr="007A6B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встреча на Дворцовой площади в Петергофе</w:t>
      </w:r>
    </w:p>
    <w:p w:rsidR="0021462A" w:rsidRDefault="0021462A" w:rsidP="002146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</w:t>
      </w:r>
      <w:r w:rsidRPr="007A6B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-12:30</w:t>
      </w:r>
      <w:r w:rsidRPr="007A6B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осмотр петровских фонтанов («Адам», «Сноп», «Диванчики», «Пирамида») </w:t>
      </w:r>
    </w:p>
    <w:p w:rsidR="0021462A" w:rsidRPr="007A6B2A" w:rsidRDefault="0021462A" w:rsidP="002146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Нижнем парке с комментариями специалистов на исторические и технические темы</w:t>
      </w:r>
    </w:p>
    <w:p w:rsidR="0021462A" w:rsidRPr="007A6B2A" w:rsidRDefault="0021462A" w:rsidP="002146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A6B2A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-13:00</w:t>
      </w:r>
      <w:r w:rsidRPr="007A6B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посещение Гротов</w:t>
      </w:r>
    </w:p>
    <w:p w:rsidR="0021462A" w:rsidRDefault="0021462A" w:rsidP="002146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Pr="007A6B2A">
        <w:rPr>
          <w:rFonts w:ascii="Times New Roman" w:hAnsi="Times New Roman" w:cs="Times New Roman"/>
          <w:sz w:val="24"/>
          <w:szCs w:val="24"/>
        </w:rPr>
        <w:t>0 – окончание пресс-тура</w:t>
      </w:r>
    </w:p>
    <w:p w:rsidR="0021462A" w:rsidRDefault="0021462A" w:rsidP="00C26A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3EAC" w:rsidRDefault="00530723" w:rsidP="0021462A">
      <w:pPr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A7B7D">
        <w:rPr>
          <w:rFonts w:ascii="Times New Roman" w:hAnsi="Times New Roman" w:cs="Times New Roman"/>
          <w:sz w:val="24"/>
        </w:rPr>
        <w:t xml:space="preserve">   </w:t>
      </w:r>
    </w:p>
    <w:p w:rsidR="00583EAC" w:rsidRPr="00583EAC" w:rsidRDefault="00583EAC" w:rsidP="0094039D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83EAC">
        <w:rPr>
          <w:rFonts w:ascii="Times New Roman" w:hAnsi="Times New Roman" w:cs="Times New Roman"/>
          <w:b/>
          <w:sz w:val="24"/>
          <w:szCs w:val="24"/>
        </w:rPr>
        <w:t xml:space="preserve">Историческая справка о водоподводящей системе фонтанов Петергофа: </w:t>
      </w:r>
    </w:p>
    <w:p w:rsidR="00583EAC" w:rsidRDefault="00583EAC" w:rsidP="0094039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3EAC">
        <w:rPr>
          <w:rFonts w:ascii="Times New Roman" w:hAnsi="Times New Roman" w:cs="Times New Roman"/>
          <w:sz w:val="24"/>
          <w:szCs w:val="24"/>
        </w:rPr>
        <w:t xml:space="preserve">Водоподводящая система Петергофа </w:t>
      </w:r>
      <w:r w:rsidRPr="00583EAC">
        <w:rPr>
          <w:rFonts w:ascii="Times New Roman" w:hAnsi="Times New Roman" w:cs="Times New Roman"/>
          <w:color w:val="000000"/>
          <w:sz w:val="24"/>
          <w:szCs w:val="24"/>
        </w:rPr>
        <w:t xml:space="preserve">была создана искусственно для питания фонтанов и города Петродворца водой в начале XVIII столетия. </w:t>
      </w:r>
      <w:r w:rsidR="00C26AAE" w:rsidRPr="007E2E64">
        <w:rPr>
          <w:rFonts w:ascii="Times New Roman" w:hAnsi="Times New Roman" w:cs="Times New Roman"/>
          <w:sz w:val="24"/>
          <w:szCs w:val="24"/>
        </w:rPr>
        <w:t>Первое упоминание об устройстве водовода для Большого каскада и нескольких фонтанов датировано 1715 годом, что делает всю систему</w:t>
      </w:r>
      <w:r w:rsidR="00C26AAE">
        <w:rPr>
          <w:rFonts w:ascii="Times New Roman" w:hAnsi="Times New Roman" w:cs="Times New Roman"/>
          <w:sz w:val="24"/>
          <w:szCs w:val="24"/>
        </w:rPr>
        <w:t>,</w:t>
      </w:r>
      <w:r w:rsidR="00C26AAE" w:rsidRPr="007E2E64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C26AAE">
        <w:rPr>
          <w:rFonts w:ascii="Times New Roman" w:hAnsi="Times New Roman" w:cs="Times New Roman"/>
          <w:sz w:val="24"/>
          <w:szCs w:val="24"/>
        </w:rPr>
        <w:t>,</w:t>
      </w:r>
      <w:r w:rsidR="00C26AAE" w:rsidRPr="007E2E64">
        <w:rPr>
          <w:rFonts w:ascii="Times New Roman" w:hAnsi="Times New Roman" w:cs="Times New Roman"/>
          <w:sz w:val="24"/>
          <w:szCs w:val="24"/>
        </w:rPr>
        <w:t xml:space="preserve"> памятником истории.</w:t>
      </w:r>
      <w:r w:rsidR="00C2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AE" w:rsidRPr="00583EAC" w:rsidRDefault="00C26AAE" w:rsidP="0094039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6F35">
        <w:rPr>
          <w:rFonts w:ascii="Times New Roman" w:hAnsi="Times New Roman" w:cs="Times New Roman"/>
          <w:sz w:val="24"/>
          <w:szCs w:val="24"/>
        </w:rPr>
        <w:t xml:space="preserve">Строительство водовода началось в ноябре 1720 года, а уже в августе 1721 года были пущены фонтаны и Большой каскад. Трассу первого водовода прокладывал талантливый инженер-гидравлик Василий Туволков (1697-1727), один из «птенцов гнезда Петрова». </w:t>
      </w:r>
      <w:r w:rsidRPr="00055E1E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055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5E1E">
        <w:rPr>
          <w:rFonts w:ascii="Times New Roman" w:hAnsi="Times New Roman" w:cs="Times New Roman"/>
          <w:sz w:val="24"/>
          <w:szCs w:val="24"/>
        </w:rPr>
        <w:t xml:space="preserve"> лично участвовал в </w:t>
      </w:r>
      <w:r>
        <w:rPr>
          <w:rFonts w:ascii="Times New Roman" w:hAnsi="Times New Roman" w:cs="Times New Roman"/>
          <w:sz w:val="24"/>
          <w:szCs w:val="24"/>
        </w:rPr>
        <w:t xml:space="preserve">разработке и создании </w:t>
      </w:r>
      <w:r w:rsidRPr="00055E1E">
        <w:rPr>
          <w:rFonts w:ascii="Times New Roman" w:hAnsi="Times New Roman" w:cs="Times New Roman"/>
          <w:sz w:val="24"/>
          <w:szCs w:val="24"/>
        </w:rPr>
        <w:t>уникальной фонтанной системы. 19 августа 1721 года на Ропшинских высотах, у истоков водопроводящего канала, великий царь лично запустил систему, заступом выбив задвижку. К утру следующего дня она дошла до Петергофа, и фонтаны взметнулись вверх.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3E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721 года по сегодняшний день водоподводящая система</w:t>
      </w:r>
      <w:r w:rsidRPr="00583EAC">
        <w:rPr>
          <w:rFonts w:ascii="Times New Roman" w:hAnsi="Times New Roman" w:cs="Times New Roman"/>
          <w:sz w:val="24"/>
          <w:szCs w:val="24"/>
        </w:rPr>
        <w:t xml:space="preserve"> безотказно служит для питания знаменитых фонтанов Петергофа.</w:t>
      </w:r>
    </w:p>
    <w:p w:rsidR="00583EAC" w:rsidRPr="00583EAC" w:rsidRDefault="00583EAC" w:rsidP="0094039D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петергофского водовода практически не менялась с середины XIX века. Длина всех каналов составляет около 40 километров, площадь прудов-водохранилищ – около 100 гектаров. </w:t>
      </w:r>
      <w:r w:rsidRPr="00583EAC">
        <w:rPr>
          <w:rFonts w:ascii="Times New Roman" w:hAnsi="Times New Roman" w:cs="Times New Roman"/>
          <w:sz w:val="24"/>
          <w:szCs w:val="24"/>
        </w:rPr>
        <w:t>Водоподводящую систему образуют 40 водных элементов: 18 прудов, 12 каналов, 10 ручьев и рек. Помимо 150 фонтанов Петергофа, это 140 гидротехнических сооружений (мостов, дамб, шлюзов), а также сам «путь воды» длиной 27,4 километра.</w:t>
      </w:r>
    </w:p>
    <w:p w:rsidR="00583EAC" w:rsidRPr="00583EAC" w:rsidRDefault="00583EAC" w:rsidP="0094039D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EAC">
        <w:rPr>
          <w:rFonts w:ascii="Times New Roman" w:hAnsi="Times New Roman" w:cs="Times New Roman"/>
          <w:sz w:val="24"/>
          <w:szCs w:val="24"/>
        </w:rPr>
        <w:t xml:space="preserve">Уникальность водоподводящей системы как памятника истории и культуры – отсутствие насосных станций. Благодаря остроумию инженерной мысли, вода течет за счет естественного перепада высот между Ропшинской возвышенностью и уровнем, на котором находятся фонтаны Верхнего и Нижнего парка. </w:t>
      </w:r>
      <w:r w:rsidRPr="00583EAC">
        <w:rPr>
          <w:rFonts w:ascii="Times New Roman" w:hAnsi="Times New Roman" w:cs="Times New Roman"/>
          <w:sz w:val="24"/>
          <w:szCs w:val="24"/>
          <w:shd w:val="clear" w:color="auto" w:fill="FFFFFF"/>
        </w:rPr>
        <w:t>Ежедневно в высокий сезон фонтанная система Петергофа пропускает около 100 000 кубометров воды.</w:t>
      </w:r>
    </w:p>
    <w:p w:rsidR="00583EAC" w:rsidRPr="00583EAC" w:rsidRDefault="00583EAC" w:rsidP="0094039D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3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Нижний парк украшают более 150 фонтанов и каскадов, в том числе любимые детьми фонтаны-шутихи. </w:t>
      </w:r>
    </w:p>
    <w:p w:rsidR="00333B22" w:rsidRDefault="00333B22" w:rsidP="00214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2A" w:rsidRPr="0021462A" w:rsidRDefault="0021462A" w:rsidP="0021462A">
      <w:pPr>
        <w:shd w:val="clear" w:color="auto" w:fill="FFFFFF"/>
        <w:spacing w:after="0" w:line="240" w:lineRule="auto"/>
        <w:ind w:left="-567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462A">
        <w:rPr>
          <w:rFonts w:ascii="Times New Roman" w:hAnsi="Times New Roman" w:cs="Times New Roman"/>
          <w:b/>
          <w:sz w:val="24"/>
          <w:szCs w:val="24"/>
        </w:rPr>
        <w:t>Для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просьба прислать название издания, ФИО корреспондента, паспортные данные (номер и серия, дата и кем выдан, регистрация), контактный номер телефона,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автомобиля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 12:00 18 августа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press@peterhofmuseum.ru</w:t>
        </w:r>
      </w:hyperlink>
      <w:r>
        <w:rPr>
          <w:rStyle w:val="a7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5CB2" w:rsidRDefault="00D05CB2" w:rsidP="0021462A">
      <w:pPr>
        <w:spacing w:line="360" w:lineRule="auto"/>
        <w:rPr>
          <w:rFonts w:ascii="Times New Roman" w:hAnsi="Times New Roman" w:cs="Times New Roman"/>
          <w:sz w:val="24"/>
        </w:rPr>
      </w:pPr>
    </w:p>
    <w:p w:rsidR="0021462A" w:rsidRPr="0021462A" w:rsidRDefault="0021462A" w:rsidP="002146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62A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21462A" w:rsidRDefault="009219C3" w:rsidP="0021462A">
      <w:pPr>
        <w:spacing w:after="0" w:line="240" w:lineRule="auto"/>
        <w:jc w:val="right"/>
        <w:rPr>
          <w:rStyle w:val="a7"/>
          <w:rFonts w:ascii="Calibri" w:hAnsi="Calibri" w:cs="Calibri"/>
        </w:rPr>
      </w:pPr>
      <w:hyperlink r:id="rId8" w:history="1">
        <w:r w:rsidR="002146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462A" w:rsidRDefault="009219C3" w:rsidP="0021462A">
      <w:pPr>
        <w:spacing w:after="0" w:line="240" w:lineRule="auto"/>
        <w:jc w:val="right"/>
      </w:pPr>
      <w:hyperlink r:id="rId9" w:history="1">
        <w:r w:rsidR="002146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1462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462A" w:rsidRDefault="0021462A" w:rsidP="00214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м.т. +7 (931) 002 43 22</w:t>
      </w:r>
    </w:p>
    <w:p w:rsidR="0021462A" w:rsidRDefault="009219C3" w:rsidP="0021462A">
      <w:pPr>
        <w:spacing w:after="0" w:line="240" w:lineRule="auto"/>
        <w:jc w:val="right"/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  <w:hyperlink r:id="rId10" w:tgtFrame="_blank" w:history="1">
        <w:r w:rsidR="0021462A">
          <w:rPr>
            <w:rStyle w:val="a7"/>
            <w:rFonts w:ascii="Times New Roman" w:hAnsi="Times New Roman" w:cs="Times New Roman"/>
            <w:sz w:val="24"/>
            <w:szCs w:val="24"/>
            <w:lang w:val="it-IT" w:eastAsia="ru-RU"/>
          </w:rPr>
          <w:t>peterhofmuseum.ru</w:t>
        </w:r>
      </w:hyperlink>
      <w:r w:rsidR="0021462A">
        <w:rPr>
          <w:rFonts w:ascii="Times New Roman" w:hAnsi="Times New Roman" w:cs="Times New Roman"/>
          <w:color w:val="1F497D"/>
          <w:sz w:val="24"/>
          <w:szCs w:val="24"/>
          <w:lang w:eastAsia="ru-RU"/>
        </w:rPr>
        <w:br/>
      </w:r>
      <w:hyperlink r:id="rId11" w:tgtFrame="_blank" w:history="1">
        <w:r w:rsidR="0021462A">
          <w:rPr>
            <w:rStyle w:val="a7"/>
            <w:rFonts w:ascii="Times New Roman" w:hAnsi="Times New Roman" w:cs="Times New Roman"/>
            <w:sz w:val="24"/>
            <w:szCs w:val="24"/>
            <w:lang w:val="it-IT" w:eastAsia="ru-RU"/>
          </w:rPr>
          <w:t>ВКонтакте</w:t>
        </w:r>
      </w:hyperlink>
    </w:p>
    <w:p w:rsidR="0021462A" w:rsidRDefault="009219C3" w:rsidP="0021462A">
      <w:pPr>
        <w:spacing w:after="0" w:line="240" w:lineRule="auto"/>
        <w:jc w:val="right"/>
        <w:rPr>
          <w:rFonts w:ascii="Times New Roman" w:hAnsi="Times New Roman" w:cs="Times New Roman"/>
          <w:color w:val="1F497D"/>
          <w:sz w:val="24"/>
          <w:szCs w:val="24"/>
          <w:lang w:eastAsia="ru-RU"/>
        </w:rPr>
      </w:pPr>
      <w:hyperlink r:id="rId12" w:history="1">
        <w:r w:rsidR="0021462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Телеграм-канал</w:t>
        </w:r>
      </w:hyperlink>
    </w:p>
    <w:p w:rsidR="0021462A" w:rsidRPr="002A7B7D" w:rsidRDefault="0021462A" w:rsidP="00710A1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sectPr w:rsidR="0021462A" w:rsidRPr="002A7B7D" w:rsidSect="002146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C3" w:rsidRDefault="009219C3" w:rsidP="00D05CB2">
      <w:pPr>
        <w:spacing w:after="0" w:line="240" w:lineRule="auto"/>
      </w:pPr>
      <w:r>
        <w:separator/>
      </w:r>
    </w:p>
  </w:endnote>
  <w:endnote w:type="continuationSeparator" w:id="0">
    <w:p w:rsidR="009219C3" w:rsidRDefault="009219C3" w:rsidP="00D0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C3" w:rsidRDefault="009219C3" w:rsidP="00D05CB2">
      <w:pPr>
        <w:spacing w:after="0" w:line="240" w:lineRule="auto"/>
      </w:pPr>
      <w:r>
        <w:separator/>
      </w:r>
    </w:p>
  </w:footnote>
  <w:footnote w:type="continuationSeparator" w:id="0">
    <w:p w:rsidR="009219C3" w:rsidRDefault="009219C3" w:rsidP="00D0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D"/>
    <w:rsid w:val="0000218B"/>
    <w:rsid w:val="000D0AFA"/>
    <w:rsid w:val="0021462A"/>
    <w:rsid w:val="002A7B7D"/>
    <w:rsid w:val="002E2D4A"/>
    <w:rsid w:val="00333B22"/>
    <w:rsid w:val="004421A3"/>
    <w:rsid w:val="00530723"/>
    <w:rsid w:val="00583EAC"/>
    <w:rsid w:val="005F7D33"/>
    <w:rsid w:val="00654AFD"/>
    <w:rsid w:val="00710A1F"/>
    <w:rsid w:val="007A6B2A"/>
    <w:rsid w:val="007F266C"/>
    <w:rsid w:val="007F6491"/>
    <w:rsid w:val="00886AAF"/>
    <w:rsid w:val="009219C3"/>
    <w:rsid w:val="0094039D"/>
    <w:rsid w:val="00AB661C"/>
    <w:rsid w:val="00BE0AB5"/>
    <w:rsid w:val="00C26AAE"/>
    <w:rsid w:val="00D05CB2"/>
    <w:rsid w:val="00DA40F9"/>
    <w:rsid w:val="00DB0D48"/>
    <w:rsid w:val="00E30249"/>
    <w:rsid w:val="00E86F8D"/>
    <w:rsid w:val="00F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42A6"/>
  <w15:chartTrackingRefBased/>
  <w15:docId w15:val="{FD15600C-8C8B-4001-A609-A493DDB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5C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5C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5CB2"/>
    <w:rPr>
      <w:vertAlign w:val="superscript"/>
    </w:rPr>
  </w:style>
  <w:style w:type="paragraph" w:styleId="a6">
    <w:name w:val="No Spacing"/>
    <w:uiPriority w:val="1"/>
    <w:qFormat/>
    <w:rsid w:val="00710A1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0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eterhofmuseu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peterhofmuseum.ru" TargetMode="External"/><Relationship Id="rId12" Type="http://schemas.openxmlformats.org/officeDocument/2006/relationships/hyperlink" Target="https://t.me/peterhof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peterhof_museu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eterhofmuseu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peterhofmuseu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Вадимовна Воскресенская</cp:lastModifiedBy>
  <cp:revision>13</cp:revision>
  <dcterms:created xsi:type="dcterms:W3CDTF">2022-08-12T10:42:00Z</dcterms:created>
  <dcterms:modified xsi:type="dcterms:W3CDTF">2022-08-15T10:36:00Z</dcterms:modified>
</cp:coreProperties>
</file>