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22" w:rsidRDefault="00924FC9" w:rsidP="00924FC9">
      <w:pPr>
        <w:jc w:val="center"/>
        <w:rPr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C9" w:rsidRPr="0037350F" w:rsidRDefault="00924FC9" w:rsidP="0037350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0F">
        <w:rPr>
          <w:rFonts w:ascii="Times New Roman" w:hAnsi="Times New Roman" w:cs="Times New Roman"/>
          <w:b/>
          <w:sz w:val="24"/>
          <w:szCs w:val="24"/>
        </w:rPr>
        <w:t>ВОДОПОДВОДЯЩАЯ СИСТЕМА ПЕТЕРГОФА</w:t>
      </w:r>
    </w:p>
    <w:p w:rsidR="00924FC9" w:rsidRPr="00B40BA1" w:rsidRDefault="00924FC9" w:rsidP="003735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A1">
        <w:rPr>
          <w:rFonts w:ascii="Times New Roman" w:hAnsi="Times New Roman" w:cs="Times New Roman"/>
          <w:sz w:val="24"/>
          <w:szCs w:val="24"/>
        </w:rPr>
        <w:t>Водоподводящая система была создана искусственно для питания фонтанов и города Петродворца водой в начале XVIII столетия.</w:t>
      </w:r>
      <w:r w:rsidR="00B147F6" w:rsidRPr="00B40BA1">
        <w:rPr>
          <w:rFonts w:ascii="Times New Roman" w:hAnsi="Times New Roman" w:cs="Times New Roman"/>
          <w:sz w:val="24"/>
          <w:szCs w:val="24"/>
        </w:rPr>
        <w:t xml:space="preserve"> Сейчас в Водоподводящую систему Петергофа входят 40 водных элементов: 18 прудов, 12 каналов и 10 ручьев и рек.</w:t>
      </w:r>
      <w:r w:rsidR="00693F28" w:rsidRPr="00B40BA1">
        <w:rPr>
          <w:rFonts w:ascii="Times New Roman" w:hAnsi="Times New Roman" w:cs="Times New Roman"/>
          <w:sz w:val="24"/>
          <w:szCs w:val="24"/>
        </w:rPr>
        <w:t xml:space="preserve"> Общая площадь зеркала водных объектов – </w:t>
      </w:r>
      <w:r w:rsidR="005B1D20" w:rsidRPr="00B40BA1">
        <w:rPr>
          <w:rFonts w:ascii="Times New Roman" w:hAnsi="Times New Roman" w:cs="Times New Roman"/>
          <w:sz w:val="24"/>
          <w:szCs w:val="24"/>
        </w:rPr>
        <w:t>824</w:t>
      </w:r>
      <w:r w:rsidR="00693F28" w:rsidRPr="00B40BA1">
        <w:rPr>
          <w:rFonts w:ascii="Times New Roman" w:hAnsi="Times New Roman" w:cs="Times New Roman"/>
          <w:sz w:val="24"/>
          <w:szCs w:val="24"/>
        </w:rPr>
        <w:t xml:space="preserve"> тысяч </w:t>
      </w:r>
      <w:proofErr w:type="spellStart"/>
      <w:proofErr w:type="gramStart"/>
      <w:r w:rsidR="00693F28" w:rsidRPr="00B40BA1">
        <w:rPr>
          <w:rFonts w:ascii="Times New Roman" w:hAnsi="Times New Roman" w:cs="Times New Roman"/>
          <w:sz w:val="24"/>
          <w:szCs w:val="24"/>
        </w:rPr>
        <w:t>кв.метров</w:t>
      </w:r>
      <w:proofErr w:type="spellEnd"/>
      <w:proofErr w:type="gramEnd"/>
      <w:r w:rsidR="00693F28" w:rsidRPr="00B40BA1">
        <w:rPr>
          <w:rFonts w:ascii="Times New Roman" w:hAnsi="Times New Roman" w:cs="Times New Roman"/>
          <w:sz w:val="24"/>
          <w:szCs w:val="24"/>
        </w:rPr>
        <w:t>,</w:t>
      </w:r>
      <w:r w:rsidR="005B1D20" w:rsidRPr="00B40BA1">
        <w:rPr>
          <w:rFonts w:ascii="Times New Roman" w:hAnsi="Times New Roman" w:cs="Times New Roman"/>
          <w:sz w:val="24"/>
          <w:szCs w:val="24"/>
        </w:rPr>
        <w:t xml:space="preserve"> объем накопительных прудов – 480 </w:t>
      </w:r>
      <w:proofErr w:type="spellStart"/>
      <w:r w:rsidR="005B1D20" w:rsidRPr="00B40BA1">
        <w:rPr>
          <w:rFonts w:ascii="Times New Roman" w:hAnsi="Times New Roman" w:cs="Times New Roman"/>
          <w:sz w:val="24"/>
          <w:szCs w:val="24"/>
        </w:rPr>
        <w:t>тыч</w:t>
      </w:r>
      <w:proofErr w:type="spellEnd"/>
      <w:r w:rsidR="005B1D20" w:rsidRPr="00B40B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1D20" w:rsidRPr="00B40BA1">
        <w:rPr>
          <w:rFonts w:ascii="Times New Roman" w:hAnsi="Times New Roman" w:cs="Times New Roman"/>
          <w:sz w:val="24"/>
          <w:szCs w:val="24"/>
        </w:rPr>
        <w:t>куб.метров</w:t>
      </w:r>
      <w:proofErr w:type="spellEnd"/>
      <w:r w:rsidR="005B1D20" w:rsidRPr="00B40BA1">
        <w:rPr>
          <w:rFonts w:ascii="Times New Roman" w:hAnsi="Times New Roman" w:cs="Times New Roman"/>
          <w:sz w:val="24"/>
          <w:szCs w:val="24"/>
        </w:rPr>
        <w:t>,</w:t>
      </w:r>
      <w:r w:rsidR="00693F28" w:rsidRPr="00B40BA1">
        <w:rPr>
          <w:rFonts w:ascii="Times New Roman" w:hAnsi="Times New Roman" w:cs="Times New Roman"/>
          <w:sz w:val="24"/>
          <w:szCs w:val="24"/>
        </w:rPr>
        <w:t xml:space="preserve"> 50% которых </w:t>
      </w:r>
      <w:r w:rsidR="005B1D20" w:rsidRPr="00B40BA1">
        <w:rPr>
          <w:rFonts w:ascii="Times New Roman" w:hAnsi="Times New Roman" w:cs="Times New Roman"/>
          <w:sz w:val="24"/>
          <w:szCs w:val="24"/>
        </w:rPr>
        <w:t xml:space="preserve">– </w:t>
      </w:r>
      <w:r w:rsidR="00693F28" w:rsidRPr="00B40BA1">
        <w:rPr>
          <w:rFonts w:ascii="Times New Roman" w:hAnsi="Times New Roman" w:cs="Times New Roman"/>
          <w:sz w:val="24"/>
          <w:szCs w:val="24"/>
        </w:rPr>
        <w:t>заилен</w:t>
      </w:r>
      <w:r w:rsidR="005B1D20" w:rsidRPr="00B40BA1">
        <w:rPr>
          <w:rFonts w:ascii="Times New Roman" w:hAnsi="Times New Roman" w:cs="Times New Roman"/>
          <w:sz w:val="24"/>
          <w:szCs w:val="24"/>
        </w:rPr>
        <w:t>ная</w:t>
      </w:r>
      <w:r w:rsidR="00693F28" w:rsidRPr="00B40BA1">
        <w:rPr>
          <w:rFonts w:ascii="Times New Roman" w:hAnsi="Times New Roman" w:cs="Times New Roman"/>
          <w:sz w:val="24"/>
          <w:szCs w:val="24"/>
        </w:rPr>
        <w:t xml:space="preserve">, </w:t>
      </w:r>
      <w:r w:rsidR="005B1D20" w:rsidRPr="00B40BA1">
        <w:rPr>
          <w:rFonts w:ascii="Times New Roman" w:hAnsi="Times New Roman" w:cs="Times New Roman"/>
          <w:sz w:val="24"/>
          <w:szCs w:val="24"/>
        </w:rPr>
        <w:t>болотистая территория</w:t>
      </w:r>
      <w:r w:rsidR="00693F28" w:rsidRPr="00B40BA1">
        <w:rPr>
          <w:rFonts w:ascii="Times New Roman" w:hAnsi="Times New Roman" w:cs="Times New Roman"/>
          <w:sz w:val="24"/>
          <w:szCs w:val="24"/>
        </w:rPr>
        <w:t>.</w:t>
      </w:r>
      <w:r w:rsidR="00606E1E" w:rsidRPr="00B40BA1">
        <w:rPr>
          <w:rFonts w:ascii="Times New Roman" w:hAnsi="Times New Roman" w:cs="Times New Roman"/>
          <w:sz w:val="24"/>
          <w:szCs w:val="24"/>
        </w:rPr>
        <w:t xml:space="preserve"> Также водоподводящая система – это 140 гидротехнических сооружений (мостов, дамб, шлюзов, труб-переездов), а также эксплуатационная дорога длинной 27,4 км. </w:t>
      </w:r>
      <w:r w:rsidR="00B40BA1" w:rsidRPr="00B40BA1">
        <w:rPr>
          <w:rFonts w:ascii="Times New Roman" w:hAnsi="Times New Roman" w:cs="Times New Roman"/>
          <w:sz w:val="24"/>
          <w:szCs w:val="24"/>
        </w:rPr>
        <w:t xml:space="preserve">Общая протяженность длины основных водоподводящих </w:t>
      </w:r>
      <w:proofErr w:type="gramStart"/>
      <w:r w:rsidR="00B40BA1" w:rsidRPr="00B40BA1">
        <w:rPr>
          <w:rFonts w:ascii="Times New Roman" w:hAnsi="Times New Roman" w:cs="Times New Roman"/>
          <w:sz w:val="24"/>
          <w:szCs w:val="24"/>
        </w:rPr>
        <w:t>каналов  –</w:t>
      </w:r>
      <w:proofErr w:type="gramEnd"/>
      <w:r w:rsidR="00B40BA1" w:rsidRPr="00B40BA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6 км"/>
        </w:smartTagPr>
        <w:r w:rsidR="00B40BA1" w:rsidRPr="00B40BA1">
          <w:rPr>
            <w:rFonts w:ascii="Times New Roman" w:hAnsi="Times New Roman" w:cs="Times New Roman"/>
            <w:sz w:val="24"/>
            <w:szCs w:val="24"/>
          </w:rPr>
          <w:t>56 км</w:t>
        </w:r>
      </w:smartTag>
      <w:r w:rsidR="00B40BA1" w:rsidRPr="00B40BA1">
        <w:rPr>
          <w:rFonts w:ascii="Times New Roman" w:hAnsi="Times New Roman" w:cs="Times New Roman"/>
          <w:sz w:val="24"/>
          <w:szCs w:val="24"/>
        </w:rPr>
        <w:t>. По территории одного лишь Нижнего парка проложено 14 км фонтанных труб.</w:t>
      </w:r>
    </w:p>
    <w:p w:rsidR="00736653" w:rsidRPr="007E2E64" w:rsidRDefault="00924FC9" w:rsidP="003735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E64">
        <w:rPr>
          <w:rFonts w:ascii="Times New Roman" w:hAnsi="Times New Roman" w:cs="Times New Roman"/>
          <w:sz w:val="24"/>
          <w:szCs w:val="24"/>
        </w:rPr>
        <w:t xml:space="preserve">Основным источником питания водоподводящей системы являются подземные воды ордовикского водоносного комплекса, выклинивающиеся в виде многочисленных родников у подножья и на склоне </w:t>
      </w:r>
      <w:r w:rsidR="00736653" w:rsidRPr="007E2E64">
        <w:rPr>
          <w:rFonts w:ascii="Times New Roman" w:hAnsi="Times New Roman" w:cs="Times New Roman"/>
          <w:sz w:val="24"/>
          <w:szCs w:val="24"/>
        </w:rPr>
        <w:t>И</w:t>
      </w:r>
      <w:r w:rsidRPr="007E2E64">
        <w:rPr>
          <w:rFonts w:ascii="Times New Roman" w:hAnsi="Times New Roman" w:cs="Times New Roman"/>
          <w:sz w:val="24"/>
          <w:szCs w:val="24"/>
        </w:rPr>
        <w:t xml:space="preserve">жорской возвышенности. </w:t>
      </w:r>
      <w:proofErr w:type="spellStart"/>
      <w:r w:rsidR="00736653" w:rsidRPr="007E2E64">
        <w:rPr>
          <w:rFonts w:ascii="Times New Roman" w:hAnsi="Times New Roman" w:cs="Times New Roman"/>
          <w:sz w:val="24"/>
          <w:szCs w:val="24"/>
        </w:rPr>
        <w:t>Глядинский</w:t>
      </w:r>
      <w:proofErr w:type="spellEnd"/>
      <w:r w:rsidR="00736653" w:rsidRPr="007E2E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6653" w:rsidRPr="007E2E64">
        <w:rPr>
          <w:rFonts w:ascii="Times New Roman" w:hAnsi="Times New Roman" w:cs="Times New Roman"/>
          <w:sz w:val="24"/>
          <w:szCs w:val="24"/>
        </w:rPr>
        <w:t>Хабанский</w:t>
      </w:r>
      <w:proofErr w:type="spellEnd"/>
      <w:r w:rsidR="00736653" w:rsidRPr="007E2E64">
        <w:rPr>
          <w:rFonts w:ascii="Times New Roman" w:hAnsi="Times New Roman" w:cs="Times New Roman"/>
          <w:sz w:val="24"/>
          <w:szCs w:val="24"/>
        </w:rPr>
        <w:t xml:space="preserve"> ручьи образуют Фабричную речку, от которой тянется Старо-Петергофский (</w:t>
      </w:r>
      <w:proofErr w:type="spellStart"/>
      <w:r w:rsidR="00736653" w:rsidRPr="007E2E64">
        <w:rPr>
          <w:rFonts w:ascii="Times New Roman" w:hAnsi="Times New Roman" w:cs="Times New Roman"/>
          <w:sz w:val="24"/>
          <w:szCs w:val="24"/>
        </w:rPr>
        <w:t>Ропшинский</w:t>
      </w:r>
      <w:proofErr w:type="spellEnd"/>
      <w:r w:rsidR="00736653" w:rsidRPr="007E2E64">
        <w:rPr>
          <w:rFonts w:ascii="Times New Roman" w:hAnsi="Times New Roman" w:cs="Times New Roman"/>
          <w:sz w:val="24"/>
          <w:szCs w:val="24"/>
        </w:rPr>
        <w:t xml:space="preserve">) канал: </w:t>
      </w:r>
      <w:proofErr w:type="spellStart"/>
      <w:r w:rsidR="00736653" w:rsidRPr="007E2E64">
        <w:rPr>
          <w:rFonts w:ascii="Times New Roman" w:hAnsi="Times New Roman" w:cs="Times New Roman"/>
          <w:sz w:val="24"/>
          <w:szCs w:val="24"/>
        </w:rPr>
        <w:t>Леволовский</w:t>
      </w:r>
      <w:proofErr w:type="spellEnd"/>
      <w:r w:rsidR="00736653" w:rsidRPr="007E2E64">
        <w:rPr>
          <w:rFonts w:ascii="Times New Roman" w:hAnsi="Times New Roman" w:cs="Times New Roman"/>
          <w:sz w:val="24"/>
          <w:szCs w:val="24"/>
        </w:rPr>
        <w:t xml:space="preserve"> и Святой ручьи сливаются в Ново-Петергофский, который в свою очередь отдает воду Старо-Петергофскому каналу. Вблизи деревни </w:t>
      </w:r>
      <w:proofErr w:type="spellStart"/>
      <w:r w:rsidR="00736653" w:rsidRPr="007E2E64">
        <w:rPr>
          <w:rFonts w:ascii="Times New Roman" w:hAnsi="Times New Roman" w:cs="Times New Roman"/>
          <w:sz w:val="24"/>
          <w:szCs w:val="24"/>
        </w:rPr>
        <w:t>Низино</w:t>
      </w:r>
      <w:proofErr w:type="spellEnd"/>
      <w:r w:rsidR="00736653" w:rsidRPr="007E2E64">
        <w:rPr>
          <w:rFonts w:ascii="Times New Roman" w:hAnsi="Times New Roman" w:cs="Times New Roman"/>
          <w:sz w:val="24"/>
          <w:szCs w:val="24"/>
        </w:rPr>
        <w:t xml:space="preserve"> устроен Шинкарский шлюз со сбросом воды в речку Стрельну. От этого шлюза вода идет по каналу, который в этой части называется Петергофским и заканчивается </w:t>
      </w:r>
      <w:proofErr w:type="spellStart"/>
      <w:r w:rsidR="00736653" w:rsidRPr="007E2E64">
        <w:rPr>
          <w:rFonts w:ascii="Times New Roman" w:hAnsi="Times New Roman" w:cs="Times New Roman"/>
          <w:sz w:val="24"/>
          <w:szCs w:val="24"/>
        </w:rPr>
        <w:t>Самсониевским</w:t>
      </w:r>
      <w:proofErr w:type="spellEnd"/>
      <w:r w:rsidR="00736653" w:rsidRPr="007E2E64">
        <w:rPr>
          <w:rFonts w:ascii="Times New Roman" w:hAnsi="Times New Roman" w:cs="Times New Roman"/>
          <w:sz w:val="24"/>
          <w:szCs w:val="24"/>
        </w:rPr>
        <w:t xml:space="preserve"> бассейном. Здесь происходит разветвление системы на три части. От Петергофского канала через пруды и протоки вода направляется в Английский пруд, а из него в </w:t>
      </w:r>
      <w:proofErr w:type="spellStart"/>
      <w:r w:rsidR="00736653" w:rsidRPr="007E2E64">
        <w:rPr>
          <w:rFonts w:ascii="Times New Roman" w:hAnsi="Times New Roman" w:cs="Times New Roman"/>
          <w:sz w:val="24"/>
          <w:szCs w:val="24"/>
        </w:rPr>
        <w:t>В</w:t>
      </w:r>
      <w:r w:rsidR="00F7073C" w:rsidRPr="007E2E64">
        <w:rPr>
          <w:rFonts w:ascii="Times New Roman" w:hAnsi="Times New Roman" w:cs="Times New Roman"/>
          <w:sz w:val="24"/>
          <w:szCs w:val="24"/>
        </w:rPr>
        <w:t>ерхнесадский</w:t>
      </w:r>
      <w:proofErr w:type="spellEnd"/>
      <w:r w:rsidR="00F7073C" w:rsidRPr="007E2E64">
        <w:rPr>
          <w:rFonts w:ascii="Times New Roman" w:hAnsi="Times New Roman" w:cs="Times New Roman"/>
          <w:sz w:val="24"/>
          <w:szCs w:val="24"/>
        </w:rPr>
        <w:t xml:space="preserve"> канал. От </w:t>
      </w:r>
      <w:proofErr w:type="spellStart"/>
      <w:r w:rsidR="00F7073C" w:rsidRPr="007E2E64">
        <w:rPr>
          <w:rFonts w:ascii="Times New Roman" w:hAnsi="Times New Roman" w:cs="Times New Roman"/>
          <w:sz w:val="24"/>
          <w:szCs w:val="24"/>
        </w:rPr>
        <w:t>Самсон</w:t>
      </w:r>
      <w:r w:rsidR="00736215" w:rsidRPr="007E2E64">
        <w:rPr>
          <w:rFonts w:ascii="Times New Roman" w:hAnsi="Times New Roman" w:cs="Times New Roman"/>
          <w:sz w:val="24"/>
          <w:szCs w:val="24"/>
        </w:rPr>
        <w:t>ие</w:t>
      </w:r>
      <w:r w:rsidR="00F7073C" w:rsidRPr="007E2E64">
        <w:rPr>
          <w:rFonts w:ascii="Times New Roman" w:hAnsi="Times New Roman" w:cs="Times New Roman"/>
          <w:sz w:val="24"/>
          <w:szCs w:val="24"/>
        </w:rPr>
        <w:t>в</w:t>
      </w:r>
      <w:r w:rsidR="00736653" w:rsidRPr="007E2E6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36653" w:rsidRPr="007E2E64">
        <w:rPr>
          <w:rFonts w:ascii="Times New Roman" w:hAnsi="Times New Roman" w:cs="Times New Roman"/>
          <w:sz w:val="24"/>
          <w:szCs w:val="24"/>
        </w:rPr>
        <w:t xml:space="preserve"> водоема по </w:t>
      </w:r>
      <w:proofErr w:type="spellStart"/>
      <w:r w:rsidR="00736653" w:rsidRPr="007E2E64">
        <w:rPr>
          <w:rFonts w:ascii="Times New Roman" w:hAnsi="Times New Roman" w:cs="Times New Roman"/>
          <w:sz w:val="24"/>
          <w:szCs w:val="24"/>
        </w:rPr>
        <w:t>Ольгинскому</w:t>
      </w:r>
      <w:proofErr w:type="spellEnd"/>
      <w:r w:rsidR="00736653" w:rsidRPr="007E2E64">
        <w:rPr>
          <w:rFonts w:ascii="Times New Roman" w:hAnsi="Times New Roman" w:cs="Times New Roman"/>
          <w:sz w:val="24"/>
          <w:szCs w:val="24"/>
        </w:rPr>
        <w:t xml:space="preserve"> водоводу она течет к Верхнему саду и Нижнему парку. Собранная в прудах-резервуарах на верхней террасе вода по подземным трудам устремляется к 4 группам фонтанов и каскадов Нижнего парка.</w:t>
      </w:r>
    </w:p>
    <w:p w:rsidR="008505A4" w:rsidRPr="007E2E64" w:rsidRDefault="008A2B39" w:rsidP="003735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E64">
        <w:rPr>
          <w:rFonts w:ascii="Times New Roman" w:hAnsi="Times New Roman" w:cs="Times New Roman"/>
          <w:sz w:val="24"/>
          <w:szCs w:val="24"/>
        </w:rPr>
        <w:t xml:space="preserve">Уникальность водоподводящей системы как памятника истории и культуры – отсутствие насосных станций. Благодаря остроумию инженерной мысли, вода течет за счет естественного перепада высот между </w:t>
      </w:r>
      <w:proofErr w:type="spellStart"/>
      <w:r w:rsidRPr="007E2E64">
        <w:rPr>
          <w:rFonts w:ascii="Times New Roman" w:hAnsi="Times New Roman" w:cs="Times New Roman"/>
          <w:sz w:val="24"/>
          <w:szCs w:val="24"/>
        </w:rPr>
        <w:t>Ропшинской</w:t>
      </w:r>
      <w:proofErr w:type="spellEnd"/>
      <w:r w:rsidRPr="007E2E64">
        <w:rPr>
          <w:rFonts w:ascii="Times New Roman" w:hAnsi="Times New Roman" w:cs="Times New Roman"/>
          <w:sz w:val="24"/>
          <w:szCs w:val="24"/>
        </w:rPr>
        <w:t xml:space="preserve"> возвышенностью и уровнем, на котором находятся фонтаны Верхнего и Нижнего парка. </w:t>
      </w:r>
      <w:r w:rsidR="00B55AD1" w:rsidRPr="007E2E64">
        <w:rPr>
          <w:rFonts w:ascii="Times New Roman" w:hAnsi="Times New Roman" w:cs="Times New Roman"/>
          <w:sz w:val="24"/>
          <w:szCs w:val="24"/>
        </w:rPr>
        <w:t>Первое упоминание об устройстве водовода для Большого каскада и нескольких фонтанов датировано 1715 годом, что делает всю систему в первую очередь памятником истории.</w:t>
      </w:r>
    </w:p>
    <w:p w:rsidR="007E2E64" w:rsidRDefault="007E2E64" w:rsidP="007E2E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35">
        <w:rPr>
          <w:rFonts w:ascii="Times New Roman" w:hAnsi="Times New Roman" w:cs="Times New Roman"/>
          <w:sz w:val="24"/>
          <w:szCs w:val="24"/>
        </w:rPr>
        <w:t xml:space="preserve">Строительство водовода началось в ноябре 1720 года, а уже в августе 1721 года были пущены фонтаны и Большой каскад. </w:t>
      </w:r>
      <w:r w:rsidR="007E3193" w:rsidRPr="00006F35">
        <w:rPr>
          <w:rFonts w:ascii="Times New Roman" w:hAnsi="Times New Roman" w:cs="Times New Roman"/>
          <w:sz w:val="24"/>
          <w:szCs w:val="24"/>
        </w:rPr>
        <w:t xml:space="preserve">Трассу первого водовода прокладывал талантливый инженер-гидравлик Василий </w:t>
      </w:r>
      <w:proofErr w:type="spellStart"/>
      <w:r w:rsidR="007E3193" w:rsidRPr="00006F35">
        <w:rPr>
          <w:rFonts w:ascii="Times New Roman" w:hAnsi="Times New Roman" w:cs="Times New Roman"/>
          <w:sz w:val="24"/>
          <w:szCs w:val="24"/>
        </w:rPr>
        <w:t>Туволков</w:t>
      </w:r>
      <w:proofErr w:type="spellEnd"/>
      <w:r w:rsidR="007E3193" w:rsidRPr="00006F35">
        <w:rPr>
          <w:rFonts w:ascii="Times New Roman" w:hAnsi="Times New Roman" w:cs="Times New Roman"/>
          <w:sz w:val="24"/>
          <w:szCs w:val="24"/>
        </w:rPr>
        <w:t xml:space="preserve"> (1697-1727)</w:t>
      </w:r>
      <w:r w:rsidR="00006F35" w:rsidRPr="00006F35">
        <w:rPr>
          <w:rFonts w:ascii="Times New Roman" w:hAnsi="Times New Roman" w:cs="Times New Roman"/>
          <w:sz w:val="24"/>
          <w:szCs w:val="24"/>
        </w:rPr>
        <w:t>, один из «птенцов гнезда Петрова».</w:t>
      </w:r>
      <w:r w:rsidR="007E3193" w:rsidRPr="00006F35">
        <w:rPr>
          <w:rFonts w:ascii="Times New Roman" w:hAnsi="Times New Roman" w:cs="Times New Roman"/>
          <w:sz w:val="24"/>
          <w:szCs w:val="24"/>
        </w:rPr>
        <w:t xml:space="preserve"> </w:t>
      </w:r>
      <w:r w:rsidR="00C268D2" w:rsidRPr="00055E1E">
        <w:rPr>
          <w:rFonts w:ascii="Times New Roman" w:hAnsi="Times New Roman" w:cs="Times New Roman"/>
          <w:sz w:val="24"/>
          <w:szCs w:val="24"/>
        </w:rPr>
        <w:t xml:space="preserve">Петр </w:t>
      </w:r>
      <w:r w:rsidR="00C268D2" w:rsidRPr="00055E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68D2" w:rsidRPr="00055E1E">
        <w:rPr>
          <w:rFonts w:ascii="Times New Roman" w:hAnsi="Times New Roman" w:cs="Times New Roman"/>
          <w:sz w:val="24"/>
          <w:szCs w:val="24"/>
        </w:rPr>
        <w:t xml:space="preserve"> лично участвовал в </w:t>
      </w:r>
      <w:r w:rsidR="00410864">
        <w:rPr>
          <w:rFonts w:ascii="Times New Roman" w:hAnsi="Times New Roman" w:cs="Times New Roman"/>
          <w:sz w:val="24"/>
          <w:szCs w:val="24"/>
        </w:rPr>
        <w:t xml:space="preserve">разработке и создании </w:t>
      </w:r>
      <w:r w:rsidR="00C268D2" w:rsidRPr="00055E1E">
        <w:rPr>
          <w:rFonts w:ascii="Times New Roman" w:hAnsi="Times New Roman" w:cs="Times New Roman"/>
          <w:sz w:val="24"/>
          <w:szCs w:val="24"/>
        </w:rPr>
        <w:t xml:space="preserve">уникальной фонтанной системы. 19 августа 1721 года на </w:t>
      </w:r>
      <w:proofErr w:type="spellStart"/>
      <w:r w:rsidR="00C268D2" w:rsidRPr="00055E1E">
        <w:rPr>
          <w:rFonts w:ascii="Times New Roman" w:hAnsi="Times New Roman" w:cs="Times New Roman"/>
          <w:sz w:val="24"/>
          <w:szCs w:val="24"/>
        </w:rPr>
        <w:t>Ропшинских</w:t>
      </w:r>
      <w:proofErr w:type="spellEnd"/>
      <w:r w:rsidR="00C268D2" w:rsidRPr="00055E1E">
        <w:rPr>
          <w:rFonts w:ascii="Times New Roman" w:hAnsi="Times New Roman" w:cs="Times New Roman"/>
          <w:sz w:val="24"/>
          <w:szCs w:val="24"/>
        </w:rPr>
        <w:t xml:space="preserve"> высотах, у истоков водопроводящего канала, великий царь лично запустил систему, заступом выбив задвижку. К утру следующего дня она дошла до Петергофа, и фонтаны взметнулись вверх.</w:t>
      </w:r>
    </w:p>
    <w:p w:rsidR="00B40BA1" w:rsidRPr="00055E1E" w:rsidRDefault="00B40BA1" w:rsidP="007E2E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E7B" w:rsidRPr="00DA4DF9" w:rsidRDefault="00524E7B" w:rsidP="00524E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4DF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BA003" wp14:editId="3F865075">
                <wp:simplePos x="0" y="0"/>
                <wp:positionH relativeFrom="column">
                  <wp:posOffset>-13336</wp:posOffset>
                </wp:positionH>
                <wp:positionV relativeFrom="paragraph">
                  <wp:posOffset>10795</wp:posOffset>
                </wp:positionV>
                <wp:extent cx="59150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024D6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.85pt" to="4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jj8AEAAPIDAAAOAAAAZHJzL2Uyb0RvYy54bWysU82O0zAQviPxDpbvNGmkIjZquoddwQVB&#10;xc/evY7dWPKfbNOkN+CM1EfgFTiAtNICz5C8EWMnDQgQEoiLNfbM983MN+P1eack2jPnhdEVXi5y&#10;jJimphZ6V+GXLx7ee4CRD0TXRBrNKnxgHp9v7t5Zt7ZkhWmMrJlDQKJ92doKNyHYMss8bZgifmEs&#10;0+DkxikS4Op2We1IC+xKZkWe389a42rrDGXew+vl6MSbxM85o+Ep554FJCsMtYV0unRexzPbrEm5&#10;c8Q2gk5lkH+oQhGhIelMdUkCQa+c+IVKCeqMNzwsqFGZ4VxQlnqAbpb5T908b4hlqRcQx9tZJv//&#10;aOmT/dYhUVe4wEgTBSPq3w+vh2P/uf8wHNHwpv/af+o/9jf9l/5meAv27fAO7Ojsb6fnIyqikq31&#10;JRBe6K2bbt5uXZSl404hLoW9giVJQkHrqEtzOMxzYF1AFB5XZ8tVXqwwouA7W4EFdNnIEtms8+ER&#10;MwpFo8JS6KgSKcn+sQ9j6CkEcLGqsY5khYNkMVjqZ4xD55BvrCjtHLuQDu0JbAuhlOmwnFKn6Ajj&#10;QsoZmKe0fwRO8RHK0j7+DXhGpMxGhxmshDbud9lDdyqZj/EnBca+owTXpj6kCSVpYLGSuNMniJv7&#10;4z3Bv3/VzTcAAAD//wMAUEsDBBQABgAIAAAAIQDYA67Q2QAAAAYBAAAPAAAAZHJzL2Rvd25yZXYu&#10;eG1sTI7NTsMwEITvSLyDtUjcWiemgjbEqRClZ0QBqUc3XpKAvY5it03enuVEj/Ojma9cj96JEw6x&#10;C6Qhn2cgkOpgO2o0fLxvZ0sQMRmyxgVCDRNGWFfXV6UpbDjTG552qRE8QrEwGtqU+kLKWLfoTZyH&#10;HomzrzB4k1gOjbSDOfO4d1Jl2b30piN+aE2Pzy3WP7uj1xBd8/I9fU5ho+wwbbZxj6/5Quvbm/Hp&#10;EUTCMf2X4Q+f0aFipkM4ko3CaZipnJvsP4DgeKVWCxAHDXcKZFXKS/zqFwAA//8DAFBLAQItABQA&#10;BgAIAAAAIQC2gziS/gAAAOEBAAATAAAAAAAAAAAAAAAAAAAAAABbQ29udGVudF9UeXBlc10ueG1s&#10;UEsBAi0AFAAGAAgAAAAhADj9If/WAAAAlAEAAAsAAAAAAAAAAAAAAAAALwEAAF9yZWxzLy5yZWxz&#10;UEsBAi0AFAAGAAgAAAAhAJrLKOPwAQAA8gMAAA4AAAAAAAAAAAAAAAAALgIAAGRycy9lMm9Eb2Mu&#10;eG1sUEsBAi0AFAAGAAgAAAAhANgDrtDZAAAABgEAAA8AAAAAAAAAAAAAAAAASgQAAGRycy9kb3du&#10;cmV2LnhtbFBLBQYAAAAABAAEAPMAAABQBQAAAAA=&#10;" strokecolor="#4579b8 [3044]"/>
            </w:pict>
          </mc:Fallback>
        </mc:AlternateContent>
      </w:r>
      <w:r w:rsidRPr="00DA4DF9">
        <w:rPr>
          <w:rFonts w:ascii="Times New Roman" w:hAnsi="Times New Roman" w:cs="Times New Roman"/>
          <w:b/>
          <w:sz w:val="24"/>
          <w:szCs w:val="24"/>
        </w:rPr>
        <w:t>Пресс-служба ГМЗ «Петергоф»</w:t>
      </w:r>
    </w:p>
    <w:p w:rsidR="00524E7B" w:rsidRPr="00DA4DF9" w:rsidRDefault="00524E7B" w:rsidP="00524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A4DF9">
        <w:rPr>
          <w:rStyle w:val="a5"/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DA4DF9">
        <w:rPr>
          <w:rStyle w:val="a5"/>
          <w:rFonts w:ascii="Times New Roman" w:hAnsi="Times New Roman" w:cs="Times New Roman"/>
          <w:sz w:val="24"/>
          <w:szCs w:val="24"/>
        </w:rPr>
        <w:t>@</w:t>
      </w:r>
      <w:proofErr w:type="spellStart"/>
      <w:r w:rsidRPr="00DA4DF9">
        <w:rPr>
          <w:rStyle w:val="a5"/>
          <w:rFonts w:ascii="Times New Roman" w:hAnsi="Times New Roman" w:cs="Times New Roman"/>
          <w:sz w:val="24"/>
          <w:szCs w:val="24"/>
          <w:lang w:val="en-US"/>
        </w:rPr>
        <w:t>peterhofmuseum</w:t>
      </w:r>
      <w:proofErr w:type="spellEnd"/>
      <w:r w:rsidRPr="00DA4DF9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spellStart"/>
      <w:r w:rsidRPr="00DA4DF9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24E7B" w:rsidRPr="00DA4DF9" w:rsidRDefault="00524E7B" w:rsidP="00524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A4DF9">
        <w:rPr>
          <w:rFonts w:ascii="Times New Roman" w:hAnsi="Times New Roman" w:cs="Times New Roman"/>
          <w:sz w:val="24"/>
          <w:szCs w:val="24"/>
        </w:rPr>
        <w:t>м.т</w:t>
      </w:r>
      <w:proofErr w:type="spellEnd"/>
      <w:r w:rsidRPr="00DA4DF9">
        <w:rPr>
          <w:rFonts w:ascii="Times New Roman" w:hAnsi="Times New Roman" w:cs="Times New Roman"/>
          <w:sz w:val="24"/>
          <w:szCs w:val="24"/>
        </w:rPr>
        <w:t>. +7 (931) 002 43 22</w:t>
      </w:r>
    </w:p>
    <w:p w:rsidR="00524E7B" w:rsidRPr="00DA4DF9" w:rsidRDefault="00104840" w:rsidP="00524E7B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hyperlink r:id="rId5" w:history="1">
        <w:r w:rsidR="00524E7B" w:rsidRPr="00DA4D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24E7B" w:rsidRPr="00DA4DF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24E7B" w:rsidRPr="00DA4D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peterhofmuseum</w:t>
        </w:r>
        <w:proofErr w:type="spellEnd"/>
        <w:r w:rsidR="00524E7B" w:rsidRPr="00DA4DF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24E7B" w:rsidRPr="00DA4D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55AD1" w:rsidRPr="00DA4DF9" w:rsidRDefault="00B55AD1" w:rsidP="0037350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B55AD1" w:rsidRPr="00DA4DF9" w:rsidSect="003735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9"/>
    <w:rsid w:val="00006F35"/>
    <w:rsid w:val="00055E1E"/>
    <w:rsid w:val="00104840"/>
    <w:rsid w:val="0037350F"/>
    <w:rsid w:val="00410864"/>
    <w:rsid w:val="00524E7B"/>
    <w:rsid w:val="00541976"/>
    <w:rsid w:val="005B1D20"/>
    <w:rsid w:val="00606E1E"/>
    <w:rsid w:val="00640784"/>
    <w:rsid w:val="00655FA2"/>
    <w:rsid w:val="00693F28"/>
    <w:rsid w:val="00736215"/>
    <w:rsid w:val="00736653"/>
    <w:rsid w:val="007E2E64"/>
    <w:rsid w:val="007E3193"/>
    <w:rsid w:val="008505A4"/>
    <w:rsid w:val="008A2B39"/>
    <w:rsid w:val="00924FC9"/>
    <w:rsid w:val="00B0294E"/>
    <w:rsid w:val="00B147F6"/>
    <w:rsid w:val="00B33422"/>
    <w:rsid w:val="00B40BA1"/>
    <w:rsid w:val="00B55AD1"/>
    <w:rsid w:val="00C0022B"/>
    <w:rsid w:val="00C268D2"/>
    <w:rsid w:val="00DA4DF9"/>
    <w:rsid w:val="00EC0F44"/>
    <w:rsid w:val="00F7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C76FF6-4AE2-4EFB-B1F6-E60CE2C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F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FC9"/>
  </w:style>
  <w:style w:type="character" w:customStyle="1" w:styleId="invisible">
    <w:name w:val="invisible"/>
    <w:basedOn w:val="a0"/>
    <w:rsid w:val="008505A4"/>
  </w:style>
  <w:style w:type="character" w:customStyle="1" w:styleId="js-display-url">
    <w:name w:val="js-display-url"/>
    <w:basedOn w:val="a0"/>
    <w:rsid w:val="008505A4"/>
  </w:style>
  <w:style w:type="character" w:styleId="a5">
    <w:name w:val="Hyperlink"/>
    <w:basedOn w:val="a0"/>
    <w:uiPriority w:val="99"/>
    <w:unhideWhenUsed/>
    <w:rsid w:val="00524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erhofmuseu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Вадимовна Воскресенская</cp:lastModifiedBy>
  <cp:revision>2</cp:revision>
  <dcterms:created xsi:type="dcterms:W3CDTF">2021-08-23T08:28:00Z</dcterms:created>
  <dcterms:modified xsi:type="dcterms:W3CDTF">2021-08-23T08:28:00Z</dcterms:modified>
</cp:coreProperties>
</file>